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1E7" w:rsidRDefault="00AC71E7" w:rsidP="00AC71E7">
      <w:pPr>
        <w:tabs>
          <w:tab w:val="left" w:pos="-1276"/>
          <w:tab w:val="left" w:pos="-993"/>
          <w:tab w:val="left" w:pos="-851"/>
        </w:tabs>
        <w:suppressAutoHyphens/>
        <w:rPr>
          <w:rFonts w:ascii="Gill Sans MT" w:hAnsi="Gill Sans MT" w:cs="Arial"/>
          <w:b/>
          <w:spacing w:val="-3"/>
          <w:sz w:val="24"/>
          <w:szCs w:val="24"/>
        </w:rPr>
      </w:pPr>
      <w:bookmarkStart w:id="0" w:name="_GoBack"/>
      <w:bookmarkEnd w:id="0"/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center"/>
        <w:rPr>
          <w:rFonts w:ascii="Gill Sans MT" w:hAnsi="Gill Sans MT" w:cs="Arial"/>
          <w:spacing w:val="-3"/>
          <w:sz w:val="24"/>
          <w:szCs w:val="24"/>
        </w:rPr>
      </w:pPr>
      <w:r w:rsidRPr="005C3938">
        <w:rPr>
          <w:rFonts w:ascii="Gill Sans MT" w:hAnsi="Gill Sans MT" w:cs="Arial"/>
          <w:b/>
          <w:spacing w:val="-3"/>
          <w:sz w:val="24"/>
          <w:szCs w:val="24"/>
        </w:rPr>
        <w:t>1. Título:</w:t>
      </w:r>
      <w:r w:rsidRPr="005C3938">
        <w:rPr>
          <w:rFonts w:ascii="Gill Sans MT" w:hAnsi="Gill Sans MT" w:cs="Arial"/>
          <w:spacing w:val="-3"/>
          <w:sz w:val="24"/>
          <w:szCs w:val="24"/>
        </w:rPr>
        <w:t xml:space="preserve"> </w:t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spacing w:val="-3"/>
          <w:sz w:val="24"/>
          <w:szCs w:val="24"/>
        </w:rPr>
        <w:tab/>
      </w:r>
      <w:r w:rsidRPr="005C3938">
        <w:rPr>
          <w:rFonts w:ascii="Gill Sans MT" w:hAnsi="Gill Sans MT" w:cs="Arial"/>
          <w:b/>
          <w:spacing w:val="-3"/>
          <w:sz w:val="24"/>
          <w:szCs w:val="24"/>
        </w:rPr>
        <w:t>2. Código:</w:t>
      </w:r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both"/>
        <w:rPr>
          <w:rFonts w:ascii="Gill Sans MT" w:hAnsi="Gill Sans MT" w:cs="Arial"/>
          <w:spacing w:val="-3"/>
          <w:sz w:val="24"/>
          <w:szCs w:val="24"/>
        </w:rPr>
      </w:pPr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both"/>
        <w:rPr>
          <w:rFonts w:ascii="Gill Sans MT" w:hAnsi="Gill Sans MT" w:cs="Arial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>ENCARGADO (A) SECCION ACCESO A LA INFORMACION PUBLICA</w:t>
      </w:r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both"/>
        <w:rPr>
          <w:rFonts w:ascii="Gill Sans MT" w:hAnsi="Gill Sans MT" w:cs="Arial"/>
          <w:spacing w:val="-3"/>
          <w:sz w:val="24"/>
          <w:szCs w:val="24"/>
        </w:rPr>
      </w:pPr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b/>
          <w:spacing w:val="-3"/>
          <w:sz w:val="24"/>
          <w:szCs w:val="24"/>
        </w:rPr>
        <w:t>3.</w:t>
      </w:r>
      <w:r w:rsidRPr="005C3938">
        <w:rPr>
          <w:rFonts w:ascii="Gill Sans MT" w:hAnsi="Gill Sans MT" w:cs="Arial"/>
          <w:b/>
          <w:spacing w:val="-3"/>
          <w:sz w:val="24"/>
          <w:szCs w:val="24"/>
        </w:rPr>
        <w:t xml:space="preserve"> Naturaleza del trabajo:</w:t>
      </w:r>
      <w:r w:rsidRPr="005C3938">
        <w:rPr>
          <w:rFonts w:ascii="Gill Sans MT" w:hAnsi="Gill Sans MT"/>
          <w:spacing w:val="-3"/>
          <w:sz w:val="24"/>
          <w:szCs w:val="24"/>
        </w:rPr>
        <w:t xml:space="preserve">  </w:t>
      </w:r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both"/>
        <w:rPr>
          <w:rFonts w:ascii="Gill Sans MT" w:hAnsi="Gill Sans MT"/>
          <w:spacing w:val="-3"/>
          <w:sz w:val="24"/>
          <w:szCs w:val="24"/>
        </w:rPr>
      </w:pPr>
    </w:p>
    <w:p w:rsidR="00AC71E7" w:rsidRDefault="00AC71E7" w:rsidP="00AC71E7">
      <w:pPr>
        <w:autoSpaceDE w:val="0"/>
        <w:autoSpaceDN w:val="0"/>
        <w:adjustRightInd w:val="0"/>
        <w:rPr>
          <w:rFonts w:ascii="Gill Sans MT" w:hAnsi="Gill Sans MT" w:cs="Arial"/>
          <w:spacing w:val="-3"/>
          <w:sz w:val="22"/>
          <w:szCs w:val="22"/>
        </w:rPr>
      </w:pPr>
      <w:r w:rsidRPr="004E61E5">
        <w:rPr>
          <w:rFonts w:ascii="Gill Sans MT" w:hAnsi="Gill Sans MT"/>
          <w:sz w:val="22"/>
          <w:szCs w:val="22"/>
        </w:rPr>
        <w:t xml:space="preserve">Planificar, dirigir y controlar </w:t>
      </w:r>
      <w:r w:rsidRPr="004E61E5">
        <w:rPr>
          <w:rFonts w:ascii="Gill Sans MT" w:hAnsi="Gill Sans MT" w:cs="Arial"/>
          <w:spacing w:val="-3"/>
          <w:sz w:val="22"/>
          <w:szCs w:val="22"/>
        </w:rPr>
        <w:t>la recepción, el trámite y las respuestas a las solicitudes de información, relacionadas a la gestión institucional</w:t>
      </w:r>
      <w:r>
        <w:rPr>
          <w:rFonts w:ascii="Gill Sans MT" w:hAnsi="Gill Sans MT" w:cs="Arial"/>
          <w:spacing w:val="-3"/>
          <w:sz w:val="22"/>
          <w:szCs w:val="22"/>
        </w:rPr>
        <w:t>.</w:t>
      </w:r>
    </w:p>
    <w:p w:rsidR="00AC71E7" w:rsidRPr="005C3938" w:rsidRDefault="00AC71E7" w:rsidP="00AC71E7">
      <w:pPr>
        <w:autoSpaceDE w:val="0"/>
        <w:autoSpaceDN w:val="0"/>
        <w:adjustRightInd w:val="0"/>
        <w:rPr>
          <w:rFonts w:ascii="Gill Sans MT" w:hAnsi="Gill Sans MT" w:cs="Arial"/>
          <w:spacing w:val="-3"/>
          <w:sz w:val="24"/>
          <w:szCs w:val="24"/>
        </w:rPr>
      </w:pPr>
      <w:r w:rsidRPr="004E61E5">
        <w:rPr>
          <w:rFonts w:ascii="Gill Sans MT" w:hAnsi="Gill Sans MT" w:cs="Arial"/>
          <w:spacing w:val="-3"/>
          <w:sz w:val="22"/>
          <w:szCs w:val="22"/>
        </w:rPr>
        <w:t xml:space="preserve">   </w:t>
      </w:r>
    </w:p>
    <w:p w:rsidR="00AC71E7" w:rsidRPr="005C3938" w:rsidRDefault="00AC71E7" w:rsidP="00AC71E7">
      <w:pPr>
        <w:tabs>
          <w:tab w:val="left" w:pos="-1276"/>
          <w:tab w:val="left" w:pos="-993"/>
          <w:tab w:val="left" w:pos="-851"/>
        </w:tabs>
        <w:suppressAutoHyphens/>
        <w:ind w:left="360" w:hanging="360"/>
        <w:jc w:val="both"/>
        <w:rPr>
          <w:rFonts w:ascii="Gill Sans MT" w:hAnsi="Gill Sans MT" w:cs="Arial"/>
          <w:b/>
          <w:spacing w:val="-3"/>
          <w:sz w:val="24"/>
          <w:szCs w:val="24"/>
        </w:rPr>
      </w:pPr>
      <w:r w:rsidRPr="005C3938">
        <w:rPr>
          <w:rFonts w:ascii="Gill Sans MT" w:hAnsi="Gill Sans MT" w:cs="Arial"/>
          <w:b/>
          <w:spacing w:val="-3"/>
          <w:sz w:val="24"/>
          <w:szCs w:val="24"/>
        </w:rPr>
        <w:t>4</w:t>
      </w:r>
      <w:r w:rsidRPr="005C3938">
        <w:rPr>
          <w:rFonts w:ascii="Gill Sans MT" w:hAnsi="Gill Sans MT" w:cs="Arial"/>
          <w:spacing w:val="-3"/>
          <w:sz w:val="24"/>
          <w:szCs w:val="24"/>
        </w:rPr>
        <w:t xml:space="preserve">. </w:t>
      </w:r>
      <w:r w:rsidRPr="005C3938">
        <w:rPr>
          <w:rFonts w:ascii="Gill Sans MT" w:hAnsi="Gill Sans MT" w:cs="Arial"/>
          <w:b/>
          <w:spacing w:val="-3"/>
          <w:sz w:val="24"/>
          <w:szCs w:val="24"/>
        </w:rPr>
        <w:t>Tareas típicas:</w:t>
      </w:r>
    </w:p>
    <w:p w:rsidR="00AC71E7" w:rsidRPr="005C3938" w:rsidRDefault="00AC71E7" w:rsidP="00AC71E7">
      <w:pPr>
        <w:tabs>
          <w:tab w:val="left" w:pos="-1276"/>
          <w:tab w:val="left" w:pos="-1134"/>
          <w:tab w:val="left" w:pos="-993"/>
          <w:tab w:val="left" w:pos="-851"/>
        </w:tabs>
        <w:suppressAutoHyphens/>
        <w:jc w:val="both"/>
        <w:rPr>
          <w:rFonts w:ascii="Gill Sans MT" w:hAnsi="Gill Sans MT" w:cs="Arial"/>
          <w:spacing w:val="-3"/>
          <w:sz w:val="24"/>
          <w:szCs w:val="24"/>
        </w:rPr>
      </w:pPr>
    </w:p>
    <w:p w:rsidR="00AC71E7" w:rsidRPr="00533E8C" w:rsidRDefault="00AC71E7" w:rsidP="00AC71E7">
      <w:pPr>
        <w:pStyle w:val="Prrafodelista"/>
        <w:numPr>
          <w:ilvl w:val="0"/>
          <w:numId w:val="1"/>
        </w:numPr>
        <w:spacing w:after="200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533E8C">
        <w:rPr>
          <w:rFonts w:ascii="Gill Sans MT" w:eastAsia="Times New Roman" w:hAnsi="Gill Sans MT" w:cs="Arial"/>
          <w:sz w:val="24"/>
          <w:szCs w:val="24"/>
          <w:lang w:eastAsia="es-DO"/>
        </w:rPr>
        <w:t>Gestionar las informaciones solicitadas a través de Oficina de Acceso a la Información, por personas físicas u organizaciones, velando que las respuestas a solicitudes de información sean atendidas dentro de los plazos fijados por la Ley</w:t>
      </w:r>
    </w:p>
    <w:p w:rsidR="00AC71E7" w:rsidRPr="00533E8C" w:rsidRDefault="00AC71E7" w:rsidP="00AC71E7">
      <w:pPr>
        <w:pStyle w:val="Prrafodelista"/>
        <w:numPr>
          <w:ilvl w:val="0"/>
          <w:numId w:val="1"/>
        </w:numPr>
        <w:spacing w:after="200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533E8C">
        <w:rPr>
          <w:rFonts w:ascii="Gill Sans MT" w:eastAsia="Times New Roman" w:hAnsi="Gill Sans MT" w:cs="Arial"/>
          <w:sz w:val="24"/>
          <w:szCs w:val="24"/>
          <w:lang w:eastAsia="es-DO"/>
        </w:rPr>
        <w:t>Velar por la actualización permanente de las informaciones de la institución contenidas en el Portal de Transparencia de la página web institucional, según mandato de la Ley 200-04</w:t>
      </w:r>
    </w:p>
    <w:p w:rsidR="00AC71E7" w:rsidRPr="00533E8C" w:rsidRDefault="00AC71E7" w:rsidP="00AC71E7">
      <w:pPr>
        <w:pStyle w:val="Prrafodelista"/>
        <w:numPr>
          <w:ilvl w:val="0"/>
          <w:numId w:val="1"/>
        </w:numPr>
        <w:spacing w:after="200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533E8C">
        <w:rPr>
          <w:rFonts w:ascii="Gill Sans MT" w:eastAsia="Times New Roman" w:hAnsi="Gill Sans MT" w:cs="Arial"/>
          <w:sz w:val="24"/>
          <w:szCs w:val="24"/>
          <w:lang w:eastAsia="es-DO"/>
        </w:rPr>
        <w:t>Recibir y registrar las quejas, reclamos y sugerencias sobre los servicios ofrecidos por la institución al área correspondiente</w:t>
      </w:r>
    </w:p>
    <w:p w:rsidR="00AC71E7" w:rsidRPr="00533E8C" w:rsidRDefault="00AC71E7" w:rsidP="00AC71E7">
      <w:pPr>
        <w:pStyle w:val="Prrafodelista"/>
        <w:numPr>
          <w:ilvl w:val="0"/>
          <w:numId w:val="1"/>
        </w:numPr>
        <w:spacing w:after="200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533E8C">
        <w:rPr>
          <w:rFonts w:ascii="Gill Sans MT" w:eastAsia="Times New Roman" w:hAnsi="Gill Sans MT" w:cs="Arial"/>
          <w:sz w:val="24"/>
          <w:szCs w:val="24"/>
          <w:lang w:eastAsia="es-DO"/>
        </w:rPr>
        <w:t>Formar parte de la Comisión de Ética Pública (CEP) y el Comité de Compras y Contrataciones de la institución</w:t>
      </w:r>
    </w:p>
    <w:p w:rsidR="00AC71E7" w:rsidRPr="00486909" w:rsidRDefault="00AC71E7" w:rsidP="00AC71E7">
      <w:pPr>
        <w:pStyle w:val="Prrafodelista"/>
        <w:numPr>
          <w:ilvl w:val="0"/>
          <w:numId w:val="1"/>
        </w:numPr>
        <w:spacing w:after="200" w:line="240" w:lineRule="auto"/>
        <w:ind w:left="562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486909">
        <w:rPr>
          <w:rFonts w:ascii="Gill Sans MT" w:eastAsia="Times New Roman" w:hAnsi="Gill Sans MT" w:cs="Arial"/>
          <w:sz w:val="24"/>
          <w:szCs w:val="24"/>
          <w:lang w:eastAsia="es-DO"/>
        </w:rPr>
        <w:t>Realizar los trámites dentro de su organismo, institución o entidad, necesarios para entregar la información solicitada.</w:t>
      </w:r>
    </w:p>
    <w:p w:rsidR="00AC71E7" w:rsidRPr="00486909" w:rsidRDefault="00AC71E7" w:rsidP="00AC71E7">
      <w:pPr>
        <w:pStyle w:val="Prrafodelista"/>
        <w:numPr>
          <w:ilvl w:val="0"/>
          <w:numId w:val="1"/>
        </w:numPr>
        <w:spacing w:after="200" w:line="240" w:lineRule="auto"/>
        <w:ind w:left="562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486909">
        <w:rPr>
          <w:rFonts w:ascii="Gill Sans MT" w:eastAsia="Times New Roman" w:hAnsi="Gill Sans MT" w:cs="Arial"/>
          <w:sz w:val="24"/>
          <w:szCs w:val="24"/>
          <w:lang w:eastAsia="es-DO"/>
        </w:rPr>
        <w:t>Efectuar las notificaciones a los solicitantes.</w:t>
      </w:r>
    </w:p>
    <w:p w:rsidR="00AC71E7" w:rsidRPr="00486909" w:rsidRDefault="00AC71E7" w:rsidP="00AC71E7">
      <w:pPr>
        <w:pStyle w:val="Prrafodelista"/>
        <w:numPr>
          <w:ilvl w:val="0"/>
          <w:numId w:val="1"/>
        </w:numPr>
        <w:spacing w:after="200" w:line="240" w:lineRule="auto"/>
        <w:ind w:left="562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486909">
        <w:rPr>
          <w:rFonts w:ascii="Gill Sans MT" w:eastAsia="Times New Roman" w:hAnsi="Gill Sans MT" w:cs="Arial"/>
          <w:sz w:val="24"/>
          <w:szCs w:val="24"/>
          <w:lang w:eastAsia="es-DO"/>
        </w:rPr>
        <w:t>Llevar un archivo de las solicitudes de acceso o la información, sus antecedentes, tramitación resultados costos.</w:t>
      </w:r>
    </w:p>
    <w:p w:rsidR="00AC71E7" w:rsidRPr="00486909" w:rsidRDefault="00AC71E7" w:rsidP="00AC71E7">
      <w:pPr>
        <w:pStyle w:val="Prrafodelista"/>
        <w:numPr>
          <w:ilvl w:val="0"/>
          <w:numId w:val="1"/>
        </w:numPr>
        <w:spacing w:after="200" w:line="240" w:lineRule="auto"/>
        <w:ind w:left="562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486909">
        <w:rPr>
          <w:rFonts w:ascii="Gill Sans MT" w:eastAsia="Times New Roman" w:hAnsi="Gill Sans MT" w:cs="Arial"/>
          <w:sz w:val="24"/>
          <w:szCs w:val="24"/>
          <w:lang w:eastAsia="es-DO"/>
        </w:rPr>
        <w:t>Elaborar estadísticas y balances de gestión de su área en materia de acceso a la información.</w:t>
      </w:r>
    </w:p>
    <w:p w:rsidR="00AC71E7" w:rsidRDefault="00AC71E7" w:rsidP="00AC71E7">
      <w:pPr>
        <w:pStyle w:val="Prrafodelista"/>
        <w:numPr>
          <w:ilvl w:val="0"/>
          <w:numId w:val="1"/>
        </w:numPr>
        <w:spacing w:after="200" w:line="240" w:lineRule="auto"/>
        <w:ind w:left="562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486909">
        <w:rPr>
          <w:rFonts w:ascii="Gill Sans MT" w:eastAsia="Times New Roman" w:hAnsi="Gill Sans MT" w:cs="Arial"/>
          <w:sz w:val="24"/>
          <w:szCs w:val="24"/>
          <w:lang w:eastAsia="es-DO"/>
        </w:rPr>
        <w:t>Poner a disposición de la ciudadanía, tanto en internet como en un lugar visible en sus instalaciones, un listado de los principales derechos que, en materia de acceso a la información, asisten al ciudadano.</w:t>
      </w:r>
    </w:p>
    <w:p w:rsidR="00AC71E7" w:rsidRPr="00486909" w:rsidRDefault="00AC71E7" w:rsidP="00AC71E7">
      <w:pPr>
        <w:pStyle w:val="Prrafodelista"/>
        <w:numPr>
          <w:ilvl w:val="0"/>
          <w:numId w:val="1"/>
        </w:numPr>
        <w:spacing w:after="200" w:line="240" w:lineRule="auto"/>
        <w:ind w:left="562"/>
        <w:jc w:val="both"/>
        <w:rPr>
          <w:rFonts w:ascii="Gill Sans MT" w:eastAsia="Times New Roman" w:hAnsi="Gill Sans MT" w:cs="Arial"/>
          <w:sz w:val="24"/>
          <w:szCs w:val="24"/>
          <w:lang w:eastAsia="es-DO"/>
        </w:rPr>
      </w:pPr>
      <w:r w:rsidRPr="00533E8C">
        <w:rPr>
          <w:rFonts w:ascii="Gill Sans MT" w:eastAsia="Times New Roman" w:hAnsi="Gill Sans MT" w:cs="Gill Sans MT"/>
          <w:lang w:eastAsia="es-ES"/>
        </w:rPr>
        <w:t>Realizar otras tareas afines y complementarias y cumplir con las metas y objetivos del Plan Operativo del área</w:t>
      </w:r>
    </w:p>
    <w:p w:rsidR="00AC71E7" w:rsidRDefault="00AC71E7" w:rsidP="00AC71E7">
      <w:pPr>
        <w:tabs>
          <w:tab w:val="left" w:pos="-1276"/>
          <w:tab w:val="left" w:pos="-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  <w:r>
        <w:rPr>
          <w:rFonts w:ascii="Gill Sans MT" w:hAnsi="Gill Sans MT" w:cs="Arial"/>
          <w:b/>
          <w:bCs/>
          <w:sz w:val="24"/>
          <w:szCs w:val="24"/>
        </w:rPr>
        <w:lastRenderedPageBreak/>
        <w:t xml:space="preserve">5. Requisitos Mínimos </w:t>
      </w:r>
      <w:proofErr w:type="spellStart"/>
      <w:r>
        <w:rPr>
          <w:rFonts w:ascii="Gill Sans MT" w:hAnsi="Gill Sans MT" w:cs="Arial"/>
          <w:b/>
          <w:bCs/>
          <w:sz w:val="24"/>
          <w:szCs w:val="24"/>
        </w:rPr>
        <w:t>Exi</w:t>
      </w:r>
      <w:proofErr w:type="spellEnd"/>
    </w:p>
    <w:p w:rsidR="00AC71E7" w:rsidRDefault="00AC71E7" w:rsidP="00AC71E7">
      <w:pPr>
        <w:tabs>
          <w:tab w:val="left" w:pos="-1276"/>
          <w:tab w:val="left" w:pos="-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</w:p>
    <w:p w:rsidR="00AC71E7" w:rsidRDefault="00AC71E7" w:rsidP="00AC71E7">
      <w:pPr>
        <w:tabs>
          <w:tab w:val="left" w:pos="-1276"/>
          <w:tab w:val="left" w:pos="-993"/>
        </w:tabs>
        <w:suppressAutoHyphens/>
        <w:ind w:firstLine="284"/>
        <w:jc w:val="both"/>
        <w:rPr>
          <w:rFonts w:ascii="Gill Sans MT" w:hAnsi="Gill Sans MT" w:cs="Arial"/>
          <w:b/>
          <w:bCs/>
          <w:sz w:val="24"/>
          <w:szCs w:val="24"/>
        </w:rPr>
      </w:pPr>
    </w:p>
    <w:p w:rsidR="00AC71E7" w:rsidRPr="005C3938" w:rsidRDefault="00AC71E7" w:rsidP="00AC71E7">
      <w:pPr>
        <w:tabs>
          <w:tab w:val="left" w:pos="-1276"/>
          <w:tab w:val="left" w:pos="-993"/>
        </w:tabs>
        <w:suppressAutoHyphens/>
        <w:ind w:firstLine="284"/>
        <w:jc w:val="both"/>
        <w:rPr>
          <w:rFonts w:ascii="Gill Sans MT" w:hAnsi="Gill Sans MT" w:cs="Arial"/>
          <w:b/>
          <w:bCs/>
          <w:sz w:val="24"/>
          <w:szCs w:val="24"/>
        </w:rPr>
      </w:pPr>
      <w:r w:rsidRPr="005C3938">
        <w:rPr>
          <w:rFonts w:ascii="Gill Sans MT" w:hAnsi="Gill Sans MT" w:cs="Arial"/>
          <w:b/>
          <w:bCs/>
          <w:sz w:val="24"/>
          <w:szCs w:val="24"/>
        </w:rPr>
        <w:t>5.1 Educación:</w:t>
      </w:r>
    </w:p>
    <w:p w:rsidR="00AC71E7" w:rsidRPr="005C3938" w:rsidRDefault="00AC71E7" w:rsidP="00AC71E7">
      <w:pPr>
        <w:tabs>
          <w:tab w:val="left" w:pos="-1276"/>
          <w:tab w:val="left" w:pos="-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</w:p>
    <w:p w:rsidR="00AC71E7" w:rsidRPr="005C3938" w:rsidRDefault="00AC71E7" w:rsidP="00AC71E7">
      <w:pPr>
        <w:tabs>
          <w:tab w:val="left" w:pos="-1276"/>
          <w:tab w:val="left" w:pos="-993"/>
        </w:tabs>
        <w:suppressAutoHyphens/>
        <w:ind w:left="-90" w:firstLine="374"/>
        <w:jc w:val="both"/>
        <w:rPr>
          <w:rFonts w:ascii="Gill Sans MT" w:hAnsi="Gill Sans MT" w:cs="Arial"/>
          <w:b/>
          <w:bCs/>
          <w:sz w:val="24"/>
          <w:szCs w:val="24"/>
        </w:rPr>
      </w:pPr>
      <w:r w:rsidRPr="00533E8C">
        <w:rPr>
          <w:rFonts w:ascii="Gill Sans MT" w:hAnsi="Gill Sans MT" w:cs="Arial"/>
          <w:sz w:val="22"/>
          <w:szCs w:val="22"/>
        </w:rPr>
        <w:t>Licenciatura en una de las carreras de las ciencias económicas, sociales o humanidades</w:t>
      </w:r>
    </w:p>
    <w:p w:rsidR="00AC71E7" w:rsidRDefault="00AC71E7" w:rsidP="00AC71E7">
      <w:pPr>
        <w:tabs>
          <w:tab w:val="left" w:pos="-1276"/>
          <w:tab w:val="left" w:pos="-993"/>
        </w:tabs>
        <w:suppressAutoHyphens/>
        <w:ind w:left="-90" w:firstLine="374"/>
        <w:jc w:val="both"/>
        <w:rPr>
          <w:rFonts w:ascii="Gill Sans MT" w:hAnsi="Gill Sans MT" w:cs="Arial"/>
          <w:b/>
          <w:bCs/>
          <w:sz w:val="24"/>
          <w:szCs w:val="24"/>
        </w:rPr>
      </w:pPr>
    </w:p>
    <w:p w:rsidR="00AC71E7" w:rsidRPr="005C3938" w:rsidRDefault="00AC71E7" w:rsidP="00AC71E7">
      <w:pPr>
        <w:tabs>
          <w:tab w:val="left" w:pos="-1276"/>
          <w:tab w:val="left" w:pos="-993"/>
        </w:tabs>
        <w:suppressAutoHyphens/>
        <w:ind w:left="-90" w:firstLine="374"/>
        <w:jc w:val="both"/>
        <w:rPr>
          <w:rFonts w:ascii="Gill Sans MT" w:hAnsi="Gill Sans MT" w:cs="Arial"/>
          <w:b/>
          <w:bCs/>
          <w:sz w:val="24"/>
          <w:szCs w:val="24"/>
        </w:rPr>
      </w:pPr>
      <w:r w:rsidRPr="005C3938">
        <w:rPr>
          <w:rFonts w:ascii="Gill Sans MT" w:hAnsi="Gill Sans MT" w:cs="Arial"/>
          <w:b/>
          <w:bCs/>
          <w:sz w:val="24"/>
          <w:szCs w:val="24"/>
        </w:rPr>
        <w:t>5.2 Experiencia:</w:t>
      </w:r>
    </w:p>
    <w:p w:rsidR="00AC71E7" w:rsidRPr="005C3938" w:rsidRDefault="00AC71E7" w:rsidP="00AC71E7">
      <w:pPr>
        <w:spacing w:after="120"/>
        <w:rPr>
          <w:rFonts w:ascii="Gill Sans MT" w:hAnsi="Gill Sans MT" w:cs="Arial"/>
          <w:sz w:val="24"/>
          <w:szCs w:val="24"/>
        </w:rPr>
      </w:pPr>
      <w:r w:rsidRPr="005C3938">
        <w:rPr>
          <w:rFonts w:ascii="Gill Sans MT" w:hAnsi="Gill Sans MT" w:cs="Arial"/>
          <w:sz w:val="24"/>
          <w:szCs w:val="24"/>
        </w:rPr>
        <w:t xml:space="preserve">     </w:t>
      </w:r>
      <w:r>
        <w:rPr>
          <w:rFonts w:ascii="Gill Sans MT" w:hAnsi="Gill Sans MT"/>
          <w:sz w:val="24"/>
          <w:szCs w:val="24"/>
        </w:rPr>
        <w:t>Dos (2</w:t>
      </w:r>
      <w:r w:rsidRPr="005C3938">
        <w:rPr>
          <w:rFonts w:ascii="Gill Sans MT" w:hAnsi="Gill Sans MT"/>
          <w:sz w:val="24"/>
          <w:szCs w:val="24"/>
        </w:rPr>
        <w:t>) año</w:t>
      </w:r>
      <w:r>
        <w:rPr>
          <w:rFonts w:ascii="Gill Sans MT" w:hAnsi="Gill Sans MT"/>
          <w:sz w:val="24"/>
          <w:szCs w:val="24"/>
        </w:rPr>
        <w:t>s</w:t>
      </w:r>
      <w:r w:rsidRPr="005C3938">
        <w:rPr>
          <w:rFonts w:ascii="Gill Sans MT" w:hAnsi="Gill Sans MT"/>
          <w:sz w:val="24"/>
          <w:szCs w:val="24"/>
        </w:rPr>
        <w:t>.</w:t>
      </w:r>
    </w:p>
    <w:p w:rsidR="00AC71E7" w:rsidRDefault="00AC71E7" w:rsidP="00AC71E7">
      <w:pPr>
        <w:suppressAutoHyphens/>
        <w:ind w:firstLine="284"/>
        <w:jc w:val="both"/>
        <w:rPr>
          <w:rFonts w:ascii="Gill Sans MT" w:hAnsi="Gill Sans MT"/>
          <w:b/>
          <w:spacing w:val="-3"/>
          <w:sz w:val="24"/>
          <w:szCs w:val="24"/>
        </w:rPr>
      </w:pPr>
    </w:p>
    <w:p w:rsidR="00AC71E7" w:rsidRPr="005C3938" w:rsidRDefault="00AC71E7" w:rsidP="00AC71E7">
      <w:pPr>
        <w:suppressAutoHyphens/>
        <w:ind w:firstLine="284"/>
        <w:jc w:val="both"/>
        <w:rPr>
          <w:rFonts w:ascii="Gill Sans MT" w:hAnsi="Gill Sans MT"/>
          <w:b/>
          <w:spacing w:val="-3"/>
          <w:sz w:val="24"/>
          <w:szCs w:val="24"/>
        </w:rPr>
      </w:pPr>
      <w:r w:rsidRPr="005C3938">
        <w:rPr>
          <w:rFonts w:ascii="Gill Sans MT" w:hAnsi="Gill Sans MT"/>
          <w:b/>
          <w:spacing w:val="-3"/>
          <w:sz w:val="24"/>
          <w:szCs w:val="24"/>
        </w:rPr>
        <w:t>5.3 Competencias:</w:t>
      </w:r>
      <w:r w:rsidRPr="005C3938">
        <w:rPr>
          <w:rFonts w:ascii="Gill Sans MT" w:hAnsi="Gill Sans MT"/>
          <w:b/>
          <w:spacing w:val="-3"/>
          <w:sz w:val="24"/>
          <w:szCs w:val="24"/>
        </w:rPr>
        <w:tab/>
      </w:r>
      <w:r w:rsidRPr="005C3938">
        <w:rPr>
          <w:rFonts w:ascii="Gill Sans MT" w:hAnsi="Gill Sans MT"/>
          <w:b/>
          <w:spacing w:val="-3"/>
          <w:sz w:val="24"/>
          <w:szCs w:val="24"/>
        </w:rPr>
        <w:tab/>
      </w:r>
      <w:r w:rsidRPr="005C3938">
        <w:rPr>
          <w:rFonts w:ascii="Gill Sans MT" w:hAnsi="Gill Sans MT"/>
          <w:b/>
          <w:spacing w:val="-3"/>
          <w:sz w:val="24"/>
          <w:szCs w:val="24"/>
        </w:rPr>
        <w:tab/>
      </w:r>
      <w:r w:rsidRPr="005C3938">
        <w:rPr>
          <w:rFonts w:ascii="Gill Sans MT" w:hAnsi="Gill Sans MT"/>
          <w:b/>
          <w:spacing w:val="-3"/>
          <w:sz w:val="24"/>
          <w:szCs w:val="24"/>
        </w:rPr>
        <w:tab/>
      </w:r>
      <w:r w:rsidRPr="005C3938">
        <w:rPr>
          <w:rFonts w:ascii="Gill Sans MT" w:hAnsi="Gill Sans MT"/>
          <w:b/>
          <w:spacing w:val="-3"/>
          <w:sz w:val="24"/>
          <w:szCs w:val="24"/>
        </w:rPr>
        <w:tab/>
      </w:r>
      <w:r w:rsidRPr="005C3938">
        <w:rPr>
          <w:rFonts w:ascii="Gill Sans MT" w:hAnsi="Gill Sans MT"/>
          <w:b/>
          <w:spacing w:val="-3"/>
          <w:sz w:val="24"/>
          <w:szCs w:val="24"/>
        </w:rPr>
        <w:tab/>
        <w:t>Grado:</w:t>
      </w:r>
    </w:p>
    <w:p w:rsidR="00AC71E7" w:rsidRPr="005C3938" w:rsidRDefault="00AC71E7" w:rsidP="00AC71E7">
      <w:pPr>
        <w:suppressAutoHyphens/>
        <w:jc w:val="both"/>
        <w:rPr>
          <w:rFonts w:ascii="Gill Sans MT" w:hAnsi="Gill Sans MT"/>
          <w:b/>
          <w:spacing w:val="-3"/>
          <w:sz w:val="24"/>
          <w:szCs w:val="24"/>
        </w:rPr>
      </w:pP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>Pasión por el servicio al ciudadano</w:t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>
        <w:rPr>
          <w:rFonts w:ascii="Gill Sans MT" w:hAnsi="Gill Sans MT"/>
          <w:spacing w:val="-3"/>
          <w:sz w:val="24"/>
          <w:szCs w:val="24"/>
        </w:rPr>
        <w:t xml:space="preserve">    4</w:t>
      </w:r>
      <w:r w:rsidRPr="005C3938">
        <w:rPr>
          <w:rFonts w:ascii="Gill Sans MT" w:hAnsi="Gill Sans MT"/>
          <w:spacing w:val="-3"/>
          <w:sz w:val="24"/>
          <w:szCs w:val="24"/>
        </w:rPr>
        <w:tab/>
        <w:t xml:space="preserve">      </w:t>
      </w: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Compromiso con los resultados </w:t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  <w:t xml:space="preserve"> </w:t>
      </w:r>
      <w:r>
        <w:rPr>
          <w:rFonts w:ascii="Gill Sans MT" w:hAnsi="Gill Sans MT"/>
          <w:spacing w:val="-3"/>
          <w:sz w:val="24"/>
          <w:szCs w:val="24"/>
        </w:rPr>
        <w:t xml:space="preserve">  </w:t>
      </w:r>
      <w:r w:rsidRPr="005C3938">
        <w:rPr>
          <w:rFonts w:ascii="Gill Sans MT" w:hAnsi="Gill Sans MT"/>
          <w:spacing w:val="-3"/>
          <w:sz w:val="24"/>
          <w:szCs w:val="24"/>
        </w:rPr>
        <w:t xml:space="preserve"> </w:t>
      </w:r>
      <w:r>
        <w:rPr>
          <w:rFonts w:ascii="Gill Sans MT" w:hAnsi="Gill Sans MT"/>
          <w:spacing w:val="-3"/>
          <w:sz w:val="24"/>
          <w:szCs w:val="24"/>
        </w:rPr>
        <w:t>4</w:t>
      </w:r>
      <w:r w:rsidRPr="005C3938">
        <w:rPr>
          <w:rFonts w:ascii="Gill Sans MT" w:hAnsi="Gill Sans MT"/>
          <w:spacing w:val="-3"/>
          <w:sz w:val="24"/>
          <w:szCs w:val="24"/>
        </w:rPr>
        <w:t xml:space="preserve">             </w:t>
      </w: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Liderar con el ejemplo                                                </w:t>
      </w:r>
      <w:r>
        <w:rPr>
          <w:rFonts w:ascii="Gill Sans MT" w:hAnsi="Gill Sans MT"/>
          <w:spacing w:val="-3"/>
          <w:sz w:val="24"/>
          <w:szCs w:val="24"/>
        </w:rPr>
        <w:t>4</w:t>
      </w:r>
      <w:r w:rsidRPr="005C3938">
        <w:rPr>
          <w:rFonts w:ascii="Gill Sans MT" w:hAnsi="Gill Sans MT"/>
          <w:spacing w:val="-3"/>
          <w:sz w:val="24"/>
          <w:szCs w:val="24"/>
        </w:rPr>
        <w:t xml:space="preserve">           </w:t>
      </w: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Planificación y organización           </w:t>
      </w:r>
      <w:r>
        <w:rPr>
          <w:rFonts w:ascii="Gill Sans MT" w:hAnsi="Gill Sans MT"/>
          <w:spacing w:val="-3"/>
          <w:sz w:val="24"/>
          <w:szCs w:val="24"/>
        </w:rPr>
        <w:t xml:space="preserve">                              4</w:t>
      </w:r>
      <w:r w:rsidRPr="005C3938">
        <w:rPr>
          <w:rFonts w:ascii="Gill Sans MT" w:hAnsi="Gill Sans MT"/>
          <w:spacing w:val="-3"/>
          <w:sz w:val="24"/>
          <w:szCs w:val="24"/>
        </w:rPr>
        <w:t xml:space="preserve">         </w:t>
      </w: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Integridad y respecto                   </w:t>
      </w:r>
      <w:r>
        <w:rPr>
          <w:rFonts w:ascii="Gill Sans MT" w:hAnsi="Gill Sans MT"/>
          <w:spacing w:val="-3"/>
          <w:sz w:val="24"/>
          <w:szCs w:val="24"/>
        </w:rPr>
        <w:t xml:space="preserve">                               4</w:t>
      </w:r>
      <w:r w:rsidRPr="005C3938">
        <w:rPr>
          <w:rFonts w:ascii="Gill Sans MT" w:hAnsi="Gill Sans MT"/>
          <w:spacing w:val="-3"/>
          <w:sz w:val="24"/>
          <w:szCs w:val="24"/>
        </w:rPr>
        <w:t xml:space="preserve">           </w:t>
      </w: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Conciencia social   </w:t>
      </w:r>
      <w:r w:rsidRPr="005C3938">
        <w:rPr>
          <w:rFonts w:ascii="Gill Sans MT" w:hAnsi="Gill Sans MT"/>
          <w:spacing w:val="-3"/>
          <w:sz w:val="24"/>
          <w:szCs w:val="24"/>
        </w:rPr>
        <w:tab/>
        <w:t xml:space="preserve">    </w:t>
      </w:r>
      <w:r w:rsidRPr="005C3938">
        <w:rPr>
          <w:rFonts w:ascii="Gill Sans MT" w:hAnsi="Gill Sans MT"/>
          <w:spacing w:val="-3"/>
          <w:sz w:val="24"/>
          <w:szCs w:val="24"/>
        </w:rPr>
        <w:tab/>
        <w:t xml:space="preserve">   </w:t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>
        <w:rPr>
          <w:rFonts w:ascii="Gill Sans MT" w:hAnsi="Gill Sans MT"/>
          <w:spacing w:val="-3"/>
          <w:sz w:val="24"/>
          <w:szCs w:val="24"/>
        </w:rPr>
        <w:t xml:space="preserve">    4</w:t>
      </w:r>
      <w:r w:rsidRPr="005C3938">
        <w:rPr>
          <w:rFonts w:ascii="Gill Sans MT" w:hAnsi="Gill Sans MT"/>
          <w:spacing w:val="-3"/>
          <w:sz w:val="24"/>
          <w:szCs w:val="24"/>
        </w:rPr>
        <w:tab/>
        <w:t xml:space="preserve">  </w:t>
      </w:r>
    </w:p>
    <w:p w:rsidR="00AC71E7" w:rsidRPr="005C3938" w:rsidRDefault="00AC71E7" w:rsidP="00AC71E7">
      <w:pPr>
        <w:numPr>
          <w:ilvl w:val="0"/>
          <w:numId w:val="3"/>
        </w:numPr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Influencia y negociación </w:t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>
        <w:rPr>
          <w:rFonts w:ascii="Gill Sans MT" w:hAnsi="Gill Sans MT"/>
          <w:spacing w:val="-3"/>
          <w:sz w:val="24"/>
          <w:szCs w:val="24"/>
        </w:rPr>
        <w:t xml:space="preserve">    4</w:t>
      </w:r>
      <w:r w:rsidRPr="005C3938">
        <w:rPr>
          <w:rFonts w:ascii="Gill Sans MT" w:hAnsi="Gill Sans MT"/>
          <w:spacing w:val="-3"/>
          <w:sz w:val="24"/>
          <w:szCs w:val="24"/>
        </w:rPr>
        <w:tab/>
        <w:t xml:space="preserve">   </w:t>
      </w:r>
    </w:p>
    <w:p w:rsidR="00AC71E7" w:rsidRDefault="00AC71E7" w:rsidP="00AC71E7">
      <w:pPr>
        <w:numPr>
          <w:ilvl w:val="0"/>
          <w:numId w:val="3"/>
        </w:numPr>
        <w:tabs>
          <w:tab w:val="left" w:pos="-1276"/>
          <w:tab w:val="left" w:pos="-993"/>
        </w:tabs>
        <w:suppressAutoHyphens/>
        <w:jc w:val="both"/>
        <w:rPr>
          <w:rFonts w:ascii="Gill Sans MT" w:hAnsi="Gill Sans MT"/>
          <w:spacing w:val="-3"/>
          <w:sz w:val="24"/>
          <w:szCs w:val="24"/>
        </w:rPr>
      </w:pPr>
      <w:r w:rsidRPr="005C3938">
        <w:rPr>
          <w:rFonts w:ascii="Gill Sans MT" w:hAnsi="Gill Sans MT"/>
          <w:spacing w:val="-3"/>
          <w:sz w:val="24"/>
          <w:szCs w:val="24"/>
        </w:rPr>
        <w:t xml:space="preserve">Desarrollo de relaciones </w:t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 w:rsidRPr="005C3938">
        <w:rPr>
          <w:rFonts w:ascii="Gill Sans MT" w:hAnsi="Gill Sans MT"/>
          <w:spacing w:val="-3"/>
          <w:sz w:val="24"/>
          <w:szCs w:val="24"/>
        </w:rPr>
        <w:tab/>
      </w:r>
      <w:r>
        <w:rPr>
          <w:rFonts w:ascii="Gill Sans MT" w:hAnsi="Gill Sans MT"/>
          <w:spacing w:val="-3"/>
          <w:sz w:val="24"/>
          <w:szCs w:val="24"/>
        </w:rPr>
        <w:t xml:space="preserve">    4</w:t>
      </w:r>
      <w:r w:rsidRPr="005C3938">
        <w:rPr>
          <w:rFonts w:ascii="Gill Sans MT" w:hAnsi="Gill Sans MT"/>
          <w:spacing w:val="-3"/>
          <w:sz w:val="24"/>
          <w:szCs w:val="24"/>
        </w:rPr>
        <w:tab/>
      </w:r>
    </w:p>
    <w:p w:rsidR="00AC71E7" w:rsidRPr="005C3938" w:rsidRDefault="00AC71E7" w:rsidP="00AC71E7">
      <w:pPr>
        <w:tabs>
          <w:tab w:val="left" w:pos="-1276"/>
          <w:tab w:val="left" w:pos="-993"/>
          <w:tab w:val="num" w:pos="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</w:p>
    <w:p w:rsidR="00AC71E7" w:rsidRPr="005C3938" w:rsidRDefault="00AC71E7" w:rsidP="00AC71E7">
      <w:pPr>
        <w:tabs>
          <w:tab w:val="left" w:pos="-1276"/>
          <w:tab w:val="left" w:pos="-993"/>
          <w:tab w:val="num" w:pos="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  <w:r w:rsidRPr="005C3938">
        <w:rPr>
          <w:rFonts w:ascii="Gill Sans MT" w:hAnsi="Gill Sans MT" w:cs="Arial"/>
          <w:b/>
          <w:spacing w:val="-3"/>
          <w:sz w:val="24"/>
          <w:szCs w:val="24"/>
        </w:rPr>
        <w:t>6. Características de la Clase de Cargo:</w:t>
      </w:r>
    </w:p>
    <w:p w:rsidR="00AC71E7" w:rsidRPr="005C3938" w:rsidRDefault="00AC71E7" w:rsidP="00AC71E7">
      <w:pPr>
        <w:tabs>
          <w:tab w:val="left" w:pos="-1276"/>
          <w:tab w:val="left" w:pos="-993"/>
          <w:tab w:val="num" w:pos="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</w:p>
    <w:p w:rsidR="00AC71E7" w:rsidRPr="005C3938" w:rsidRDefault="00AC71E7" w:rsidP="00AC71E7">
      <w:pPr>
        <w:numPr>
          <w:ilvl w:val="0"/>
          <w:numId w:val="2"/>
        </w:numPr>
        <w:tabs>
          <w:tab w:val="left" w:pos="-1276"/>
          <w:tab w:val="left" w:pos="-993"/>
          <w:tab w:val="left" w:pos="426"/>
        </w:tabs>
        <w:suppressAutoHyphens/>
        <w:ind w:left="284" w:firstLine="76"/>
        <w:jc w:val="both"/>
        <w:rPr>
          <w:rFonts w:ascii="Gill Sans MT" w:hAnsi="Gill Sans MT" w:cs="Arial"/>
          <w:sz w:val="24"/>
          <w:szCs w:val="24"/>
        </w:rPr>
      </w:pPr>
      <w:r w:rsidRPr="005C3938">
        <w:rPr>
          <w:rFonts w:ascii="Gill Sans MT" w:hAnsi="Gill Sans MT" w:cs="Arial"/>
          <w:sz w:val="24"/>
          <w:szCs w:val="24"/>
        </w:rPr>
        <w:t>Trabajo de complejidad y dificultad de desempeño.</w:t>
      </w:r>
    </w:p>
    <w:p w:rsidR="00AC71E7" w:rsidRPr="005C3938" w:rsidRDefault="00AC71E7" w:rsidP="00AC71E7">
      <w:pPr>
        <w:numPr>
          <w:ilvl w:val="0"/>
          <w:numId w:val="2"/>
        </w:numPr>
        <w:tabs>
          <w:tab w:val="left" w:pos="-1276"/>
          <w:tab w:val="left" w:pos="-993"/>
        </w:tabs>
        <w:suppressAutoHyphens/>
        <w:jc w:val="both"/>
        <w:rPr>
          <w:rFonts w:ascii="Gill Sans MT" w:hAnsi="Gill Sans MT"/>
          <w:sz w:val="24"/>
          <w:szCs w:val="24"/>
          <w:lang w:val="es-ES"/>
        </w:rPr>
      </w:pPr>
      <w:r w:rsidRPr="005C3938">
        <w:rPr>
          <w:rFonts w:ascii="Gill Sans MT" w:hAnsi="Gill Sans MT"/>
          <w:sz w:val="24"/>
          <w:szCs w:val="24"/>
          <w:lang w:val="es-ES"/>
        </w:rPr>
        <w:t>Ejerce supervisión sobre grupo de personas, para garantizar la ejecución de las tareas y logros de los resultados.</w:t>
      </w:r>
    </w:p>
    <w:p w:rsidR="00AC71E7" w:rsidRPr="005C3938" w:rsidRDefault="00AC71E7" w:rsidP="00AC71E7">
      <w:pPr>
        <w:numPr>
          <w:ilvl w:val="0"/>
          <w:numId w:val="2"/>
        </w:numPr>
        <w:tabs>
          <w:tab w:val="left" w:pos="-1276"/>
          <w:tab w:val="left" w:pos="-993"/>
        </w:tabs>
        <w:suppressAutoHyphens/>
        <w:jc w:val="both"/>
        <w:rPr>
          <w:rFonts w:ascii="Gill Sans MT" w:hAnsi="Gill Sans MT"/>
          <w:sz w:val="24"/>
          <w:szCs w:val="24"/>
          <w:lang w:val="es-ES"/>
        </w:rPr>
      </w:pPr>
      <w:r w:rsidRPr="005C3938">
        <w:rPr>
          <w:rFonts w:ascii="Gill Sans MT" w:hAnsi="Gill Sans MT" w:cs="Arial"/>
          <w:sz w:val="24"/>
          <w:szCs w:val="24"/>
        </w:rPr>
        <w:t>Trabajo que requiere relaciones de apreciable importancia.</w:t>
      </w:r>
    </w:p>
    <w:p w:rsidR="00AC71E7" w:rsidRPr="005C3938" w:rsidRDefault="00AC71E7" w:rsidP="00AC71E7">
      <w:pPr>
        <w:numPr>
          <w:ilvl w:val="0"/>
          <w:numId w:val="2"/>
        </w:numPr>
        <w:tabs>
          <w:tab w:val="left" w:pos="426"/>
        </w:tabs>
        <w:jc w:val="both"/>
        <w:rPr>
          <w:rFonts w:ascii="Gill Sans MT" w:hAnsi="Gill Sans MT"/>
          <w:sz w:val="24"/>
          <w:szCs w:val="24"/>
        </w:rPr>
      </w:pPr>
      <w:r w:rsidRPr="005C3938">
        <w:rPr>
          <w:rFonts w:ascii="Gill Sans MT" w:hAnsi="Gill Sans MT" w:cs="Arial"/>
          <w:sz w:val="24"/>
          <w:szCs w:val="24"/>
        </w:rPr>
        <w:t>Trabajo que se realiza en ambiente más o menos factores</w:t>
      </w:r>
      <w:r w:rsidRPr="005C3938">
        <w:rPr>
          <w:rFonts w:ascii="Gill Sans MT" w:hAnsi="Gill Sans MT"/>
          <w:sz w:val="24"/>
          <w:szCs w:val="24"/>
        </w:rPr>
        <w:t>.</w:t>
      </w:r>
    </w:p>
    <w:p w:rsidR="00AC71E7" w:rsidRPr="005C3938" w:rsidRDefault="00AC71E7" w:rsidP="00AC71E7">
      <w:pPr>
        <w:tabs>
          <w:tab w:val="left" w:pos="360"/>
          <w:tab w:val="num" w:pos="709"/>
        </w:tabs>
        <w:jc w:val="both"/>
        <w:rPr>
          <w:rFonts w:ascii="Gill Sans MT" w:hAnsi="Gill Sans MT" w:cs="Arial"/>
          <w:b/>
          <w:sz w:val="24"/>
          <w:szCs w:val="24"/>
        </w:rPr>
      </w:pPr>
    </w:p>
    <w:p w:rsidR="00AC71E7" w:rsidRPr="005C3938" w:rsidRDefault="00AC71E7" w:rsidP="00AC71E7">
      <w:pPr>
        <w:tabs>
          <w:tab w:val="left" w:pos="360"/>
        </w:tabs>
        <w:jc w:val="both"/>
        <w:rPr>
          <w:rFonts w:ascii="Gill Sans MT" w:hAnsi="Gill Sans MT" w:cs="Arial"/>
          <w:b/>
          <w:sz w:val="24"/>
          <w:szCs w:val="24"/>
        </w:rPr>
      </w:pPr>
    </w:p>
    <w:p w:rsidR="00AC71E7" w:rsidRPr="005C3938" w:rsidRDefault="00AC71E7" w:rsidP="00AC71E7">
      <w:pPr>
        <w:tabs>
          <w:tab w:val="left" w:pos="360"/>
        </w:tabs>
        <w:jc w:val="both"/>
        <w:rPr>
          <w:rFonts w:ascii="Gill Sans MT" w:hAnsi="Gill Sans MT" w:cs="Arial"/>
          <w:b/>
          <w:sz w:val="24"/>
          <w:szCs w:val="24"/>
        </w:rPr>
      </w:pPr>
      <w:r w:rsidRPr="005C3938">
        <w:rPr>
          <w:rFonts w:ascii="Gill Sans MT" w:hAnsi="Gill Sans MT" w:cs="Arial"/>
          <w:b/>
          <w:sz w:val="24"/>
          <w:szCs w:val="24"/>
        </w:rPr>
        <w:t>7. Período Probatorio:</w:t>
      </w:r>
    </w:p>
    <w:p w:rsidR="00AC71E7" w:rsidRPr="005C3938" w:rsidRDefault="00AC71E7" w:rsidP="00AC71E7">
      <w:pPr>
        <w:tabs>
          <w:tab w:val="left" w:pos="360"/>
        </w:tabs>
        <w:jc w:val="both"/>
        <w:rPr>
          <w:rFonts w:ascii="Gill Sans MT" w:hAnsi="Gill Sans MT" w:cs="Arial"/>
          <w:sz w:val="24"/>
          <w:szCs w:val="24"/>
        </w:rPr>
      </w:pPr>
    </w:p>
    <w:p w:rsidR="00AC71E7" w:rsidRPr="005C3938" w:rsidRDefault="00AC71E7" w:rsidP="00AC71E7">
      <w:pPr>
        <w:tabs>
          <w:tab w:val="left" w:pos="360"/>
        </w:tabs>
        <w:ind w:firstLine="284"/>
        <w:jc w:val="both"/>
        <w:rPr>
          <w:rFonts w:ascii="Gill Sans MT" w:hAnsi="Gill Sans MT" w:cs="Arial"/>
          <w:sz w:val="24"/>
          <w:szCs w:val="24"/>
        </w:rPr>
      </w:pPr>
      <w:r w:rsidRPr="005C3938">
        <w:rPr>
          <w:rFonts w:ascii="Gill Sans MT" w:hAnsi="Gill Sans MT" w:cs="Arial"/>
          <w:sz w:val="24"/>
          <w:szCs w:val="24"/>
        </w:rPr>
        <w:t>Seis (6) meses.</w:t>
      </w:r>
    </w:p>
    <w:p w:rsidR="00AC71E7" w:rsidRPr="005C3938" w:rsidRDefault="00AC71E7" w:rsidP="00AC71E7">
      <w:pPr>
        <w:jc w:val="both"/>
        <w:rPr>
          <w:rFonts w:ascii="Gill Sans MT" w:hAnsi="Gill Sans MT" w:cs="Arial"/>
          <w:b/>
          <w:sz w:val="24"/>
          <w:szCs w:val="24"/>
        </w:rPr>
      </w:pPr>
    </w:p>
    <w:p w:rsidR="00AC71E7" w:rsidRPr="005C3938" w:rsidRDefault="00AC71E7" w:rsidP="00AC71E7">
      <w:pPr>
        <w:jc w:val="both"/>
        <w:rPr>
          <w:rFonts w:ascii="Gill Sans MT" w:hAnsi="Gill Sans MT" w:cs="Arial"/>
          <w:b/>
          <w:sz w:val="24"/>
          <w:szCs w:val="24"/>
        </w:rPr>
      </w:pPr>
    </w:p>
    <w:p w:rsidR="00AC71E7" w:rsidRPr="005C3938" w:rsidRDefault="00AC71E7" w:rsidP="00AC71E7">
      <w:pPr>
        <w:jc w:val="both"/>
        <w:rPr>
          <w:rFonts w:ascii="Gill Sans MT" w:hAnsi="Gill Sans MT" w:cs="Arial"/>
          <w:b/>
          <w:sz w:val="24"/>
          <w:szCs w:val="24"/>
        </w:rPr>
      </w:pPr>
      <w:r w:rsidRPr="005C3938">
        <w:rPr>
          <w:rFonts w:ascii="Gill Sans MT" w:hAnsi="Gill Sans MT" w:cs="Arial"/>
          <w:b/>
          <w:sz w:val="24"/>
          <w:szCs w:val="24"/>
        </w:rPr>
        <w:lastRenderedPageBreak/>
        <w:t>8. Puntuación:</w:t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</w:r>
      <w:r w:rsidRPr="005C3938">
        <w:rPr>
          <w:rFonts w:ascii="Gill Sans MT" w:hAnsi="Gill Sans MT" w:cs="Arial"/>
          <w:b/>
          <w:sz w:val="24"/>
          <w:szCs w:val="24"/>
        </w:rPr>
        <w:tab/>
        <w:t>9. Grado:</w:t>
      </w:r>
    </w:p>
    <w:p w:rsidR="00A14C45" w:rsidRPr="00AC71E7" w:rsidRDefault="00A14C45" w:rsidP="00AC71E7">
      <w:pPr>
        <w:tabs>
          <w:tab w:val="left" w:pos="-1276"/>
          <w:tab w:val="left" w:pos="-993"/>
        </w:tabs>
        <w:suppressAutoHyphens/>
        <w:jc w:val="both"/>
        <w:rPr>
          <w:rFonts w:ascii="Gill Sans MT" w:hAnsi="Gill Sans MT" w:cs="Arial"/>
          <w:b/>
          <w:bCs/>
          <w:sz w:val="24"/>
          <w:szCs w:val="24"/>
        </w:rPr>
      </w:pPr>
    </w:p>
    <w:sectPr w:rsidR="00A14C45" w:rsidRPr="00AC71E7" w:rsidSect="00AC71E7">
      <w:headerReference w:type="default" r:id="rId8"/>
      <w:footerReference w:type="default" r:id="rId9"/>
      <w:pgSz w:w="11906" w:h="16838"/>
      <w:pgMar w:top="1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6F3" w:rsidRDefault="008476F3" w:rsidP="00AC71E7">
      <w:r>
        <w:separator/>
      </w:r>
    </w:p>
  </w:endnote>
  <w:endnote w:type="continuationSeparator" w:id="0">
    <w:p w:rsidR="008476F3" w:rsidRDefault="008476F3" w:rsidP="00AC7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1E7" w:rsidRDefault="00AC71E7" w:rsidP="00AC71E7">
    <w:pPr>
      <w:pStyle w:val="Piedepgina"/>
      <w:pBdr>
        <w:bottom w:val="single" w:sz="12" w:space="0" w:color="auto"/>
      </w:pBdr>
      <w:ind w:right="360"/>
      <w:rPr>
        <w:lang w:val="es-MX"/>
      </w:rPr>
    </w:pPr>
  </w:p>
  <w:p w:rsidR="00AC71E7" w:rsidRPr="006E7DC8" w:rsidRDefault="00AC71E7" w:rsidP="00AC71E7">
    <w:pPr>
      <w:pStyle w:val="Piedepgina"/>
      <w:jc w:val="center"/>
      <w:rPr>
        <w:rFonts w:ascii="Bookman Old Style" w:hAnsi="Bookman Old Style"/>
        <w:sz w:val="18"/>
        <w:szCs w:val="18"/>
        <w:lang w:val="es-MX"/>
      </w:rPr>
    </w:pPr>
    <w:r w:rsidRPr="006E7DC8">
      <w:rPr>
        <w:rFonts w:ascii="Gill Sans MT" w:hAnsi="Gill Sans MT"/>
        <w:sz w:val="16"/>
        <w:szCs w:val="16"/>
        <w:lang w:val="es-MX"/>
      </w:rPr>
      <w:t>Manual de Cargos Comunes y Típicos del Jardín Botánico Nacional Dr. Rafael M. Moscoso. MAP/201</w:t>
    </w:r>
    <w:r>
      <w:rPr>
        <w:rFonts w:ascii="Gill Sans MT" w:hAnsi="Gill Sans MT"/>
        <w:sz w:val="16"/>
        <w:szCs w:val="16"/>
        <w:lang w:val="es-MX"/>
      </w:rPr>
      <w:t>9</w:t>
    </w:r>
    <w:r w:rsidRPr="006E7DC8">
      <w:rPr>
        <w:rFonts w:ascii="Bookman Old Style" w:hAnsi="Bookman Old Style"/>
        <w:sz w:val="18"/>
        <w:szCs w:val="18"/>
        <w:lang w:val="es-MX"/>
      </w:rPr>
      <w:t>.</w:t>
    </w:r>
  </w:p>
  <w:p w:rsidR="00AC71E7" w:rsidRPr="00705541" w:rsidRDefault="00AC71E7" w:rsidP="00AC71E7">
    <w:pPr>
      <w:jc w:val="center"/>
      <w:rPr>
        <w:lang w:val="es-MX"/>
      </w:rPr>
    </w:pPr>
  </w:p>
  <w:p w:rsidR="00AC71E7" w:rsidRDefault="00AC71E7" w:rsidP="00AC71E7"/>
  <w:p w:rsidR="00AC71E7" w:rsidRDefault="00AC71E7" w:rsidP="00AC71E7"/>
  <w:p w:rsidR="00AC71E7" w:rsidRDefault="00AC71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6F3" w:rsidRDefault="008476F3" w:rsidP="00AC71E7">
      <w:r>
        <w:separator/>
      </w:r>
    </w:p>
  </w:footnote>
  <w:footnote w:type="continuationSeparator" w:id="0">
    <w:p w:rsidR="008476F3" w:rsidRDefault="008476F3" w:rsidP="00AC7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1E7" w:rsidRDefault="00AC71E7">
    <w:pPr>
      <w:pStyle w:val="Encabezado"/>
    </w:pPr>
    <w:r>
      <w:rPr>
        <w:noProof/>
        <w:lang w:eastAsia="es-DO"/>
      </w:rPr>
      <w:drawing>
        <wp:anchor distT="0" distB="0" distL="114300" distR="114300" simplePos="0" relativeHeight="251660288" behindDoc="0" locked="0" layoutInCell="1" allowOverlap="1" wp14:anchorId="363CB7B4" wp14:editId="5260447D">
          <wp:simplePos x="0" y="0"/>
          <wp:positionH relativeFrom="column">
            <wp:posOffset>4516755</wp:posOffset>
          </wp:positionH>
          <wp:positionV relativeFrom="paragraph">
            <wp:posOffset>-114300</wp:posOffset>
          </wp:positionV>
          <wp:extent cx="1295400" cy="850265"/>
          <wp:effectExtent l="0" t="0" r="0" b="6985"/>
          <wp:wrapNone/>
          <wp:docPr id="8" name="Imagen 8" descr="Logo botanico-NUEVO AL 20 MARZO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otanico-NUEVO AL 20 MARZO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DO"/>
      </w:rPr>
      <w:drawing>
        <wp:anchor distT="0" distB="0" distL="114300" distR="114300" simplePos="0" relativeHeight="251659264" behindDoc="0" locked="0" layoutInCell="1" allowOverlap="1" wp14:anchorId="52304FEB" wp14:editId="2276C26A">
          <wp:simplePos x="0" y="0"/>
          <wp:positionH relativeFrom="column">
            <wp:posOffset>-509270</wp:posOffset>
          </wp:positionH>
          <wp:positionV relativeFrom="paragraph">
            <wp:posOffset>-102235</wp:posOffset>
          </wp:positionV>
          <wp:extent cx="1433195" cy="622300"/>
          <wp:effectExtent l="0" t="0" r="0" b="6350"/>
          <wp:wrapNone/>
          <wp:docPr id="9" name="Imagen 9" descr="http://www.map.gob.do:8282/saspreports/images/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www.map.gob.do:8282/saspreports/images/h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DO"/>
      </w:rPr>
      <w:drawing>
        <wp:anchor distT="0" distB="0" distL="114300" distR="114300" simplePos="0" relativeHeight="251658240" behindDoc="0" locked="0" layoutInCell="1" allowOverlap="1" wp14:anchorId="410D2065" wp14:editId="2FA08BE6">
          <wp:simplePos x="0" y="0"/>
          <wp:positionH relativeFrom="column">
            <wp:posOffset>2196465</wp:posOffset>
          </wp:positionH>
          <wp:positionV relativeFrom="paragraph">
            <wp:posOffset>-201930</wp:posOffset>
          </wp:positionV>
          <wp:extent cx="1047750" cy="1043647"/>
          <wp:effectExtent l="0" t="0" r="0" b="444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36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71E7" w:rsidRDefault="00AC71E7">
    <w:pPr>
      <w:pStyle w:val="Encabezado"/>
    </w:pPr>
  </w:p>
  <w:p w:rsidR="00AC71E7" w:rsidRDefault="00AC71E7">
    <w:pPr>
      <w:pStyle w:val="Encabezado"/>
    </w:pPr>
  </w:p>
  <w:p w:rsidR="00AC71E7" w:rsidRDefault="00AC71E7">
    <w:pPr>
      <w:pStyle w:val="Encabezado"/>
    </w:pPr>
  </w:p>
  <w:p w:rsidR="00AC71E7" w:rsidRDefault="00AC71E7">
    <w:pPr>
      <w:pStyle w:val="Encabezado"/>
    </w:pPr>
  </w:p>
  <w:p w:rsidR="00AC71E7" w:rsidRDefault="00AC71E7">
    <w:pPr>
      <w:pStyle w:val="Encabezado"/>
    </w:pPr>
  </w:p>
  <w:p w:rsidR="00AC71E7" w:rsidRPr="0011252E" w:rsidRDefault="00AC71E7" w:rsidP="00AC71E7">
    <w:pPr>
      <w:pStyle w:val="Ttulo"/>
      <w:rPr>
        <w:rFonts w:ascii="Gill Sans MT" w:hAnsi="Gill Sans MT"/>
        <w:szCs w:val="28"/>
      </w:rPr>
    </w:pPr>
    <w:r w:rsidRPr="0011252E">
      <w:rPr>
        <w:rFonts w:ascii="Gill Sans MT" w:hAnsi="Gill Sans MT"/>
        <w:szCs w:val="28"/>
      </w:rPr>
      <w:t>República Dominicana</w:t>
    </w:r>
  </w:p>
  <w:p w:rsidR="00AC71E7" w:rsidRPr="0011252E" w:rsidRDefault="00AC71E7" w:rsidP="00AC71E7">
    <w:pPr>
      <w:pStyle w:val="Encabezado"/>
      <w:jc w:val="center"/>
      <w:rPr>
        <w:rFonts w:ascii="Gill Sans MT" w:hAnsi="Gill Sans MT" w:cs="Arial"/>
        <w:b/>
        <w:sz w:val="28"/>
        <w:szCs w:val="28"/>
      </w:rPr>
    </w:pPr>
    <w:r w:rsidRPr="0011252E">
      <w:rPr>
        <w:rFonts w:ascii="Gill Sans MT" w:hAnsi="Gill Sans MT" w:cs="Arial"/>
        <w:b/>
        <w:sz w:val="28"/>
        <w:szCs w:val="28"/>
      </w:rPr>
      <w:t>Jardín Botánico Nacional Dr. Rafael M. Moscoso</w:t>
    </w:r>
  </w:p>
  <w:p w:rsidR="00AC71E7" w:rsidRPr="0011252E" w:rsidRDefault="00AC71E7" w:rsidP="00AC71E7">
    <w:pPr>
      <w:pStyle w:val="Encabezado"/>
      <w:rPr>
        <w:rFonts w:ascii="Gill Sans MT" w:hAnsi="Gill Sans MT"/>
        <w:b/>
        <w:sz w:val="22"/>
      </w:rPr>
    </w:pPr>
    <w:r>
      <w:rPr>
        <w:rFonts w:ascii="Gill Sans MT" w:hAnsi="Gill Sans MT"/>
        <w:b/>
        <w:noProof/>
        <w:sz w:val="22"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D23BBCA" wp14:editId="1EE807EE">
              <wp:simplePos x="0" y="0"/>
              <wp:positionH relativeFrom="column">
                <wp:posOffset>0</wp:posOffset>
              </wp:positionH>
              <wp:positionV relativeFrom="paragraph">
                <wp:posOffset>90805</wp:posOffset>
              </wp:positionV>
              <wp:extent cx="5486400" cy="0"/>
              <wp:effectExtent l="0" t="0" r="0" b="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15pt" to="6in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PcGAIAADI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" o:allowincell="f"/>
          </w:pict>
        </mc:Fallback>
      </mc:AlternateContent>
    </w:r>
  </w:p>
  <w:p w:rsidR="00AC71E7" w:rsidRPr="002A49CC" w:rsidRDefault="00AC71E7" w:rsidP="00AC71E7">
    <w:pPr>
      <w:pStyle w:val="Ttulo5"/>
      <w:rPr>
        <w:rFonts w:ascii="Gill Sans MT" w:hAnsi="Gill Sans MT"/>
        <w:spacing w:val="-3"/>
        <w:sz w:val="24"/>
        <w:szCs w:val="24"/>
      </w:rPr>
    </w:pPr>
    <w:r w:rsidRPr="0011252E">
      <w:rPr>
        <w:rFonts w:ascii="Gill Sans MT" w:hAnsi="Gill Sans MT"/>
        <w:sz w:val="24"/>
        <w:szCs w:val="24"/>
      </w:rPr>
      <w:t>DESCRIPCIÓN DE CLASE DE CARG</w:t>
    </w:r>
    <w:r>
      <w:rPr>
        <w:rFonts w:ascii="Gill Sans MT" w:hAnsi="Gill Sans MT"/>
        <w:sz w:val="24"/>
        <w:szCs w:val="24"/>
      </w:rPr>
      <w:t>O</w:t>
    </w:r>
  </w:p>
  <w:p w:rsidR="00AC71E7" w:rsidRDefault="00AC71E7">
    <w:pPr>
      <w:pStyle w:val="Encabezado"/>
    </w:pPr>
  </w:p>
  <w:p w:rsidR="00AC71E7" w:rsidRDefault="00AC71E7">
    <w:pPr>
      <w:pStyle w:val="Encabezado"/>
    </w:pPr>
  </w:p>
  <w:p w:rsidR="00AC71E7" w:rsidRDefault="00AC71E7">
    <w:pPr>
      <w:pStyle w:val="Encabezado"/>
    </w:pPr>
  </w:p>
  <w:p w:rsidR="00AC71E7" w:rsidRDefault="00AC71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9751A"/>
    <w:multiLevelType w:val="hybridMultilevel"/>
    <w:tmpl w:val="FA74C1C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01D01"/>
    <w:multiLevelType w:val="hybridMultilevel"/>
    <w:tmpl w:val="E2B2743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3C1037"/>
    <w:multiLevelType w:val="hybridMultilevel"/>
    <w:tmpl w:val="935464D2"/>
    <w:lvl w:ilvl="0" w:tplc="1C0A0001">
      <w:start w:val="1"/>
      <w:numFmt w:val="bullet"/>
      <w:lvlText w:val=""/>
      <w:lvlJc w:val="left"/>
      <w:pPr>
        <w:ind w:left="555" w:hanging="360"/>
      </w:pPr>
      <w:rPr>
        <w:rFonts w:ascii="Symbol" w:hAnsi="Symbol" w:hint="default"/>
      </w:rPr>
    </w:lvl>
    <w:lvl w:ilvl="1" w:tplc="1C0A0019" w:tentative="1">
      <w:start w:val="1"/>
      <w:numFmt w:val="lowerLetter"/>
      <w:lvlText w:val="%2."/>
      <w:lvlJc w:val="left"/>
      <w:pPr>
        <w:ind w:left="1275" w:hanging="360"/>
      </w:pPr>
    </w:lvl>
    <w:lvl w:ilvl="2" w:tplc="1C0A001B" w:tentative="1">
      <w:start w:val="1"/>
      <w:numFmt w:val="lowerRoman"/>
      <w:lvlText w:val="%3."/>
      <w:lvlJc w:val="right"/>
      <w:pPr>
        <w:ind w:left="1995" w:hanging="180"/>
      </w:pPr>
    </w:lvl>
    <w:lvl w:ilvl="3" w:tplc="1C0A000F" w:tentative="1">
      <w:start w:val="1"/>
      <w:numFmt w:val="decimal"/>
      <w:lvlText w:val="%4."/>
      <w:lvlJc w:val="left"/>
      <w:pPr>
        <w:ind w:left="2715" w:hanging="360"/>
      </w:pPr>
    </w:lvl>
    <w:lvl w:ilvl="4" w:tplc="1C0A0019" w:tentative="1">
      <w:start w:val="1"/>
      <w:numFmt w:val="lowerLetter"/>
      <w:lvlText w:val="%5."/>
      <w:lvlJc w:val="left"/>
      <w:pPr>
        <w:ind w:left="3435" w:hanging="360"/>
      </w:pPr>
    </w:lvl>
    <w:lvl w:ilvl="5" w:tplc="1C0A001B" w:tentative="1">
      <w:start w:val="1"/>
      <w:numFmt w:val="lowerRoman"/>
      <w:lvlText w:val="%6."/>
      <w:lvlJc w:val="right"/>
      <w:pPr>
        <w:ind w:left="4155" w:hanging="180"/>
      </w:pPr>
    </w:lvl>
    <w:lvl w:ilvl="6" w:tplc="1C0A000F" w:tentative="1">
      <w:start w:val="1"/>
      <w:numFmt w:val="decimal"/>
      <w:lvlText w:val="%7."/>
      <w:lvlJc w:val="left"/>
      <w:pPr>
        <w:ind w:left="4875" w:hanging="360"/>
      </w:pPr>
    </w:lvl>
    <w:lvl w:ilvl="7" w:tplc="1C0A0019" w:tentative="1">
      <w:start w:val="1"/>
      <w:numFmt w:val="lowerLetter"/>
      <w:lvlText w:val="%8."/>
      <w:lvlJc w:val="left"/>
      <w:pPr>
        <w:ind w:left="5595" w:hanging="360"/>
      </w:pPr>
    </w:lvl>
    <w:lvl w:ilvl="8" w:tplc="1C0A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E7"/>
    <w:rsid w:val="008476F3"/>
    <w:rsid w:val="00A14C45"/>
    <w:rsid w:val="00AC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AC71E7"/>
    <w:pPr>
      <w:keepNext/>
      <w:suppressAutoHyphens/>
      <w:jc w:val="center"/>
      <w:outlineLvl w:val="4"/>
    </w:pPr>
    <w:rPr>
      <w:rFonts w:ascii="Garamond" w:hAnsi="Garamond"/>
      <w:b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1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AC71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71E7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AC71E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1E7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AC71E7"/>
    <w:rPr>
      <w:rFonts w:ascii="Garamond" w:eastAsia="Times New Roman" w:hAnsi="Garamond" w:cs="Times New Roman"/>
      <w:b/>
      <w:sz w:val="26"/>
      <w:szCs w:val="20"/>
      <w:lang w:eastAsia="es-ES"/>
    </w:rPr>
  </w:style>
  <w:style w:type="paragraph" w:styleId="Ttulo">
    <w:name w:val="Title"/>
    <w:basedOn w:val="Normal"/>
    <w:link w:val="TtuloCar"/>
    <w:qFormat/>
    <w:rsid w:val="00AC71E7"/>
    <w:pPr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AC71E7"/>
    <w:rPr>
      <w:rFonts w:ascii="Arial" w:eastAsia="Times New Roman" w:hAnsi="Arial" w:cs="Times New Roman"/>
      <w:b/>
      <w:sz w:val="28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1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rsid w:val="00AC71E7"/>
    <w:pPr>
      <w:keepNext/>
      <w:suppressAutoHyphens/>
      <w:jc w:val="center"/>
      <w:outlineLvl w:val="4"/>
    </w:pPr>
    <w:rPr>
      <w:rFonts w:ascii="Garamond" w:hAnsi="Garamond"/>
      <w:b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1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AC71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71E7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AC71E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1E7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AC71E7"/>
    <w:rPr>
      <w:rFonts w:ascii="Garamond" w:eastAsia="Times New Roman" w:hAnsi="Garamond" w:cs="Times New Roman"/>
      <w:b/>
      <w:sz w:val="26"/>
      <w:szCs w:val="20"/>
      <w:lang w:eastAsia="es-ES"/>
    </w:rPr>
  </w:style>
  <w:style w:type="paragraph" w:styleId="Ttulo">
    <w:name w:val="Title"/>
    <w:basedOn w:val="Normal"/>
    <w:link w:val="TtuloCar"/>
    <w:qFormat/>
    <w:rsid w:val="00AC71E7"/>
    <w:pPr>
      <w:jc w:val="center"/>
    </w:pPr>
    <w:rPr>
      <w:rFonts w:ascii="Arial" w:hAnsi="Arial"/>
      <w:b/>
      <w:sz w:val="28"/>
    </w:rPr>
  </w:style>
  <w:style w:type="character" w:customStyle="1" w:styleId="TtuloCar">
    <w:name w:val="Título Car"/>
    <w:basedOn w:val="Fuentedeprrafopredeter"/>
    <w:link w:val="Ttulo"/>
    <w:rsid w:val="00AC71E7"/>
    <w:rPr>
      <w:rFonts w:ascii="Arial" w:eastAsia="Times New Roman" w:hAnsi="Arial" w:cs="Times New Roman"/>
      <w:b/>
      <w:sz w:val="2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417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A Informacion</dc:creator>
  <cp:lastModifiedBy>L A Informacion</cp:lastModifiedBy>
  <cp:revision>1</cp:revision>
  <dcterms:created xsi:type="dcterms:W3CDTF">2021-10-08T20:16:00Z</dcterms:created>
  <dcterms:modified xsi:type="dcterms:W3CDTF">2021-10-08T20:28:00Z</dcterms:modified>
</cp:coreProperties>
</file>